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FE43477" w14:textId="77777777" w:rsidR="00063D6F" w:rsidRPr="00CF7F57" w:rsidRDefault="00CF7F57">
      <w:pPr>
        <w:pStyle w:val="BodyA"/>
        <w:spacing w:line="480" w:lineRule="auto"/>
        <w:jc w:val="center"/>
        <w:rPr>
          <w:rFonts w:ascii="Arial" w:eastAsia="Arial" w:hAnsi="Arial" w:cs="Arial"/>
          <w:sz w:val="24"/>
          <w:szCs w:val="24"/>
        </w:rPr>
      </w:pPr>
      <w:bookmarkStart w:id="0" w:name="_GoBack"/>
      <w:r w:rsidRPr="00CF7F57">
        <w:rPr>
          <w:rFonts w:ascii="Arial" w:hAnsi="Arial"/>
          <w:sz w:val="24"/>
          <w:szCs w:val="24"/>
        </w:rPr>
        <w:t>Video #6: Seed Sender</w:t>
      </w:r>
    </w:p>
    <w:p w14:paraId="70BDB6F5" w14:textId="77777777" w:rsidR="00063D6F" w:rsidRPr="00CF7F57" w:rsidRDefault="00CF7F57">
      <w:pPr>
        <w:pStyle w:val="BodyA"/>
        <w:spacing w:line="480" w:lineRule="auto"/>
        <w:jc w:val="center"/>
        <w:rPr>
          <w:rFonts w:ascii="Arial" w:hAnsi="Arial"/>
          <w:sz w:val="24"/>
          <w:szCs w:val="24"/>
        </w:rPr>
      </w:pPr>
      <w:r w:rsidRPr="00CF7F57">
        <w:rPr>
          <w:rFonts w:ascii="Arial" w:hAnsi="Arial"/>
          <w:sz w:val="24"/>
          <w:szCs w:val="24"/>
        </w:rPr>
        <w:t>Outline</w:t>
      </w:r>
      <w:r w:rsidRPr="00CF7F57">
        <w:rPr>
          <w:rFonts w:ascii="Arial" w:hAnsi="Arial"/>
          <w:sz w:val="24"/>
          <w:szCs w:val="24"/>
        </w:rPr>
        <w:br/>
      </w:r>
    </w:p>
    <w:p w14:paraId="3920CD6A" w14:textId="77777777" w:rsidR="00063D6F" w:rsidRPr="00CF7F57" w:rsidRDefault="00CF7F57">
      <w:pPr>
        <w:pStyle w:val="BodyA"/>
        <w:spacing w:line="480" w:lineRule="auto"/>
        <w:rPr>
          <w:rFonts w:ascii="Arial" w:eastAsia="Arial" w:hAnsi="Arial" w:cs="Arial"/>
          <w:i/>
          <w:iCs/>
          <w:sz w:val="24"/>
          <w:szCs w:val="24"/>
        </w:rPr>
      </w:pPr>
      <w:r w:rsidRPr="00CF7F57">
        <w:rPr>
          <w:rFonts w:ascii="Arial" w:hAnsi="Arial"/>
          <w:sz w:val="24"/>
          <w:szCs w:val="24"/>
        </w:rPr>
        <w:t xml:space="preserve">Amy begins this video by jumping straight into scripture. We start in Colossians 1:6-10. Amy shows us how the seed of the gospel went from Jesus -&gt; Paul -&gt; </w:t>
      </w:r>
      <w:proofErr w:type="spellStart"/>
      <w:r w:rsidRPr="00CF7F57">
        <w:rPr>
          <w:rFonts w:ascii="Arial" w:hAnsi="Arial"/>
          <w:sz w:val="24"/>
          <w:szCs w:val="24"/>
        </w:rPr>
        <w:t>Epaphras</w:t>
      </w:r>
      <w:proofErr w:type="spellEnd"/>
      <w:r w:rsidRPr="00CF7F57">
        <w:rPr>
          <w:rFonts w:ascii="Arial" w:hAnsi="Arial"/>
          <w:sz w:val="24"/>
          <w:szCs w:val="24"/>
        </w:rPr>
        <w:t xml:space="preserve"> -&gt; the church in </w:t>
      </w:r>
      <w:proofErr w:type="spellStart"/>
      <w:r w:rsidRPr="00CF7F57">
        <w:rPr>
          <w:rFonts w:ascii="Arial" w:hAnsi="Arial"/>
          <w:sz w:val="24"/>
          <w:szCs w:val="24"/>
        </w:rPr>
        <w:t>Colosse</w:t>
      </w:r>
      <w:proofErr w:type="spellEnd"/>
      <w:r w:rsidRPr="00CF7F57">
        <w:rPr>
          <w:rFonts w:ascii="Arial" w:hAnsi="Arial"/>
          <w:sz w:val="24"/>
          <w:szCs w:val="24"/>
        </w:rPr>
        <w:t>.  The seeds were spreading!</w:t>
      </w:r>
      <w:r w:rsidRPr="00CF7F57">
        <w:rPr>
          <w:rFonts w:ascii="Arial" w:hAnsi="Arial"/>
          <w:sz w:val="24"/>
          <w:szCs w:val="24"/>
        </w:rPr>
        <w:br/>
        <w:t>“</w:t>
      </w:r>
      <w:r w:rsidRPr="00CF7F57">
        <w:rPr>
          <w:rFonts w:ascii="Arial" w:hAnsi="Arial"/>
          <w:sz w:val="24"/>
          <w:szCs w:val="24"/>
        </w:rPr>
        <w:t xml:space="preserve">A </w:t>
      </w:r>
      <w:r w:rsidRPr="00CF7F57">
        <w:rPr>
          <w:rFonts w:ascii="Arial" w:hAnsi="Arial"/>
          <w:sz w:val="24"/>
          <w:szCs w:val="24"/>
        </w:rPr>
        <w:t>life lived well—</w:t>
      </w:r>
      <w:r w:rsidRPr="00CF7F57">
        <w:rPr>
          <w:rFonts w:ascii="Arial" w:hAnsi="Arial"/>
          <w:sz w:val="24"/>
          <w:szCs w:val="24"/>
        </w:rPr>
        <w:t>the life that</w:t>
      </w:r>
      <w:r w:rsidRPr="00CF7F57">
        <w:rPr>
          <w:rFonts w:ascii="Arial" w:hAnsi="Arial"/>
          <w:sz w:val="24"/>
          <w:szCs w:val="24"/>
        </w:rPr>
        <w:t>’</w:t>
      </w:r>
      <w:r w:rsidRPr="00CF7F57">
        <w:rPr>
          <w:rFonts w:ascii="Arial" w:hAnsi="Arial"/>
          <w:sz w:val="24"/>
          <w:szCs w:val="24"/>
        </w:rPr>
        <w:t>s worthy and pleasing to the Lord—</w:t>
      </w:r>
      <w:r w:rsidRPr="00CF7F57">
        <w:rPr>
          <w:rFonts w:ascii="Arial" w:hAnsi="Arial"/>
          <w:sz w:val="24"/>
          <w:szCs w:val="24"/>
        </w:rPr>
        <w:t>is a fruitful life.”</w:t>
      </w:r>
    </w:p>
    <w:p w14:paraId="3A753174" w14:textId="77777777" w:rsidR="00063D6F" w:rsidRPr="00CF7F57" w:rsidRDefault="00063D6F">
      <w:pPr>
        <w:pStyle w:val="BodyA"/>
        <w:spacing w:line="480" w:lineRule="auto"/>
        <w:rPr>
          <w:rFonts w:ascii="Arial" w:eastAsia="Arial" w:hAnsi="Arial" w:cs="Arial"/>
          <w:i/>
          <w:iCs/>
          <w:sz w:val="24"/>
          <w:szCs w:val="24"/>
        </w:rPr>
      </w:pPr>
    </w:p>
    <w:p w14:paraId="3CF6EFBB" w14:textId="77777777" w:rsidR="00063D6F" w:rsidRPr="00CF7F57" w:rsidRDefault="00CF7F57">
      <w:pPr>
        <w:pStyle w:val="BodyA"/>
        <w:spacing w:line="480" w:lineRule="auto"/>
        <w:rPr>
          <w:rFonts w:ascii="Arial" w:eastAsia="Arial" w:hAnsi="Arial" w:cs="Arial"/>
          <w:sz w:val="24"/>
          <w:szCs w:val="24"/>
        </w:rPr>
      </w:pPr>
      <w:r w:rsidRPr="00CF7F57">
        <w:rPr>
          <w:rFonts w:ascii="Arial" w:hAnsi="Arial"/>
          <w:sz w:val="24"/>
          <w:szCs w:val="24"/>
        </w:rPr>
        <w:t>Notes</w:t>
      </w:r>
      <w:proofErr w:type="gramStart"/>
      <w:r w:rsidRPr="00CF7F57">
        <w:rPr>
          <w:rFonts w:ascii="Arial" w:hAnsi="Arial"/>
          <w:sz w:val="24"/>
          <w:szCs w:val="24"/>
        </w:rPr>
        <w:t>:_</w:t>
      </w:r>
      <w:proofErr w:type="gramEnd"/>
      <w:r w:rsidRPr="00CF7F57">
        <w:rPr>
          <w:rFonts w:ascii="Arial" w:hAnsi="Arial"/>
          <w:sz w:val="24"/>
          <w:szCs w:val="24"/>
        </w:rPr>
        <w:t>_______________________________________________________________</w:t>
      </w:r>
      <w:r w:rsidRPr="00CF7F57">
        <w:rPr>
          <w:rFonts w:ascii="Arial" w:hAnsi="Arial"/>
          <w:sz w:val="24"/>
          <w:szCs w:val="24"/>
        </w:rPr>
        <w:br/>
      </w:r>
      <w:r w:rsidRPr="00CF7F57">
        <w:rPr>
          <w:rFonts w:ascii="Arial" w:hAnsi="Arial"/>
          <w:sz w:val="24"/>
          <w:szCs w:val="24"/>
        </w:rPr>
        <w:t>_____________________________________________________________________</w:t>
      </w:r>
    </w:p>
    <w:p w14:paraId="6857A270" w14:textId="77777777" w:rsidR="00063D6F" w:rsidRPr="00CF7F57" w:rsidRDefault="00CF7F57">
      <w:pPr>
        <w:pStyle w:val="BodyA"/>
        <w:spacing w:line="480" w:lineRule="auto"/>
        <w:rPr>
          <w:rFonts w:ascii="Arial" w:eastAsia="Arial" w:hAnsi="Arial" w:cs="Arial"/>
          <w:sz w:val="24"/>
          <w:szCs w:val="24"/>
        </w:rPr>
      </w:pPr>
      <w:r w:rsidRPr="00CF7F57">
        <w:rPr>
          <w:rFonts w:ascii="Arial" w:hAnsi="Arial"/>
          <w:sz w:val="24"/>
          <w:szCs w:val="24"/>
        </w:rPr>
        <w:t>___________________________</w:t>
      </w:r>
      <w:r w:rsidRPr="00CF7F57">
        <w:rPr>
          <w:rFonts w:ascii="Arial" w:hAnsi="Arial"/>
          <w:sz w:val="24"/>
          <w:szCs w:val="24"/>
        </w:rPr>
        <w:t>__________________________________________</w:t>
      </w:r>
    </w:p>
    <w:p w14:paraId="04FF83CC" w14:textId="77777777" w:rsidR="00063D6F" w:rsidRPr="00CF7F57" w:rsidRDefault="00CF7F57">
      <w:pPr>
        <w:pStyle w:val="BodyA"/>
        <w:spacing w:line="480" w:lineRule="auto"/>
        <w:rPr>
          <w:rFonts w:ascii="Arial" w:eastAsia="Arial" w:hAnsi="Arial" w:cs="Arial"/>
          <w:sz w:val="24"/>
          <w:szCs w:val="24"/>
        </w:rPr>
      </w:pPr>
      <w:r w:rsidRPr="00CF7F57">
        <w:rPr>
          <w:rFonts w:ascii="Arial" w:hAnsi="Arial"/>
          <w:sz w:val="24"/>
          <w:szCs w:val="24"/>
        </w:rPr>
        <w:br/>
      </w:r>
      <w:r w:rsidRPr="00CF7F57">
        <w:rPr>
          <w:rFonts w:ascii="Arial" w:hAnsi="Arial"/>
          <w:sz w:val="24"/>
          <w:szCs w:val="24"/>
        </w:rPr>
        <w:t>Amy shares how, for her, truth has often been intimidating to her, how it has resulted in her trying harder and ultimately feeling failure. She even wondered at one point, what would happen if she quit the God th</w:t>
      </w:r>
      <w:r w:rsidRPr="00CF7F57">
        <w:rPr>
          <w:rFonts w:ascii="Arial" w:hAnsi="Arial"/>
          <w:sz w:val="24"/>
          <w:szCs w:val="24"/>
        </w:rPr>
        <w:t>ing. She considers this idea for a few minutes, rea</w:t>
      </w:r>
      <w:r w:rsidRPr="00CF7F57">
        <w:rPr>
          <w:rFonts w:ascii="Arial" w:hAnsi="Arial"/>
          <w:sz w:val="24"/>
          <w:szCs w:val="24"/>
        </w:rPr>
        <w:t>l</w:t>
      </w:r>
      <w:r w:rsidRPr="00CF7F57">
        <w:rPr>
          <w:rFonts w:ascii="Arial" w:hAnsi="Arial"/>
          <w:sz w:val="24"/>
          <w:szCs w:val="24"/>
        </w:rPr>
        <w:t xml:space="preserve">izing that this thought is a result of the try-harder life. </w:t>
      </w:r>
      <w:r w:rsidRPr="00CF7F57">
        <w:rPr>
          <w:rFonts w:ascii="Arial" w:hAnsi="Arial"/>
          <w:sz w:val="24"/>
          <w:szCs w:val="24"/>
        </w:rPr>
        <w:br/>
      </w:r>
    </w:p>
    <w:p w14:paraId="596FEC2B" w14:textId="77777777" w:rsidR="00063D6F" w:rsidRPr="00CF7F57" w:rsidRDefault="00063D6F">
      <w:pPr>
        <w:pStyle w:val="BodyA"/>
        <w:spacing w:line="480" w:lineRule="auto"/>
        <w:rPr>
          <w:rFonts w:ascii="Arial" w:eastAsia="Arial" w:hAnsi="Arial" w:cs="Arial"/>
          <w:sz w:val="24"/>
          <w:szCs w:val="24"/>
        </w:rPr>
      </w:pPr>
    </w:p>
    <w:p w14:paraId="35C41D44" w14:textId="77777777" w:rsidR="00063D6F" w:rsidRPr="00CF7F57" w:rsidRDefault="00CF7F57">
      <w:pPr>
        <w:pStyle w:val="BodyA"/>
        <w:spacing w:line="480" w:lineRule="auto"/>
        <w:rPr>
          <w:rFonts w:ascii="Arial" w:eastAsia="Arial" w:hAnsi="Arial" w:cs="Arial"/>
          <w:sz w:val="24"/>
          <w:szCs w:val="24"/>
        </w:rPr>
      </w:pPr>
      <w:r w:rsidRPr="00CF7F57">
        <w:rPr>
          <w:rFonts w:ascii="Arial" w:hAnsi="Arial"/>
          <w:sz w:val="24"/>
          <w:szCs w:val="24"/>
        </w:rPr>
        <w:t>Notes</w:t>
      </w:r>
      <w:proofErr w:type="gramStart"/>
      <w:r w:rsidRPr="00CF7F57">
        <w:rPr>
          <w:rFonts w:ascii="Arial" w:hAnsi="Arial"/>
          <w:sz w:val="24"/>
          <w:szCs w:val="24"/>
        </w:rPr>
        <w:t>:_</w:t>
      </w:r>
      <w:proofErr w:type="gramEnd"/>
      <w:r w:rsidRPr="00CF7F57">
        <w:rPr>
          <w:rFonts w:ascii="Arial" w:hAnsi="Arial"/>
          <w:sz w:val="24"/>
          <w:szCs w:val="24"/>
        </w:rPr>
        <w:t>_______________________________________________________________</w:t>
      </w:r>
      <w:r w:rsidRPr="00CF7F57">
        <w:rPr>
          <w:rFonts w:ascii="Arial" w:hAnsi="Arial"/>
          <w:sz w:val="24"/>
          <w:szCs w:val="24"/>
        </w:rPr>
        <w:br/>
      </w:r>
      <w:r w:rsidRPr="00CF7F57">
        <w:rPr>
          <w:rFonts w:ascii="Arial" w:hAnsi="Arial"/>
          <w:sz w:val="24"/>
          <w:szCs w:val="24"/>
        </w:rPr>
        <w:t>_____________________________________________________________________</w:t>
      </w:r>
    </w:p>
    <w:p w14:paraId="3FA385E8" w14:textId="77777777" w:rsidR="00CF7F57" w:rsidRDefault="00CF7F57">
      <w:pPr>
        <w:pStyle w:val="BodyA"/>
        <w:spacing w:line="480" w:lineRule="auto"/>
        <w:rPr>
          <w:rFonts w:ascii="Arial" w:hAnsi="Arial"/>
          <w:sz w:val="24"/>
          <w:szCs w:val="24"/>
        </w:rPr>
      </w:pPr>
      <w:r w:rsidRPr="00CF7F57">
        <w:rPr>
          <w:rFonts w:ascii="Arial" w:hAnsi="Arial"/>
          <w:sz w:val="24"/>
          <w:szCs w:val="24"/>
        </w:rPr>
        <w:t>_____________________________________________________________________</w:t>
      </w:r>
      <w:r w:rsidRPr="00CF7F57">
        <w:rPr>
          <w:rFonts w:ascii="Arial" w:hAnsi="Arial"/>
          <w:sz w:val="24"/>
          <w:szCs w:val="24"/>
        </w:rPr>
        <w:br/>
      </w:r>
    </w:p>
    <w:p w14:paraId="7F54E4B4" w14:textId="77777777" w:rsidR="00063D6F" w:rsidRPr="00CF7F57" w:rsidRDefault="00CF7F57">
      <w:pPr>
        <w:pStyle w:val="BodyA"/>
        <w:spacing w:line="480" w:lineRule="auto"/>
        <w:rPr>
          <w:rFonts w:ascii="Arial" w:hAnsi="Arial"/>
          <w:sz w:val="24"/>
          <w:szCs w:val="24"/>
        </w:rPr>
      </w:pPr>
      <w:r w:rsidRPr="00CF7F57">
        <w:rPr>
          <w:rFonts w:ascii="Arial" w:hAnsi="Arial"/>
          <w:sz w:val="24"/>
          <w:szCs w:val="24"/>
        </w:rPr>
        <w:br/>
      </w:r>
      <w:r w:rsidRPr="00CF7F57">
        <w:rPr>
          <w:rFonts w:ascii="Arial" w:hAnsi="Arial"/>
          <w:b/>
          <w:sz w:val="24"/>
          <w:szCs w:val="24"/>
        </w:rPr>
        <w:lastRenderedPageBreak/>
        <w:t>What does God say?</w:t>
      </w:r>
      <w:r w:rsidRPr="00CF7F57">
        <w:rPr>
          <w:rFonts w:ascii="Arial" w:hAnsi="Arial"/>
          <w:sz w:val="24"/>
          <w:szCs w:val="24"/>
        </w:rPr>
        <w:br/>
      </w:r>
      <w:r w:rsidRPr="00CF7F57">
        <w:rPr>
          <w:rFonts w:ascii="Arial" w:hAnsi="Arial"/>
          <w:sz w:val="24"/>
          <w:szCs w:val="24"/>
        </w:rPr>
        <w:t>Fruitfulness is out state of BEING, not our state of DOING. This crucial understanding is the difference.  Knowing HIM is the first and most important element of livi</w:t>
      </w:r>
      <w:r w:rsidRPr="00CF7F57">
        <w:rPr>
          <w:rFonts w:ascii="Arial" w:hAnsi="Arial"/>
          <w:sz w:val="24"/>
          <w:szCs w:val="24"/>
        </w:rPr>
        <w:t>ng our one life well—</w:t>
      </w:r>
      <w:r w:rsidRPr="00CF7F57">
        <w:rPr>
          <w:rFonts w:ascii="Arial" w:hAnsi="Arial"/>
          <w:sz w:val="24"/>
          <w:szCs w:val="24"/>
        </w:rPr>
        <w:t>through His Word.</w:t>
      </w:r>
      <w:r w:rsidRPr="00CF7F57">
        <w:rPr>
          <w:rFonts w:ascii="Arial" w:hAnsi="Arial"/>
          <w:sz w:val="24"/>
          <w:szCs w:val="24"/>
        </w:rPr>
        <w:br/>
      </w:r>
    </w:p>
    <w:p w14:paraId="76D6BBE8" w14:textId="77777777" w:rsidR="00063D6F" w:rsidRPr="00CF7F57" w:rsidRDefault="00CF7F57">
      <w:pPr>
        <w:pStyle w:val="BodyA"/>
        <w:spacing w:line="480" w:lineRule="auto"/>
        <w:rPr>
          <w:rFonts w:ascii="Arial" w:eastAsia="Arial" w:hAnsi="Arial" w:cs="Arial"/>
        </w:rPr>
      </w:pPr>
      <w:r w:rsidRPr="00CF7F57">
        <w:rPr>
          <w:rFonts w:ascii="Arial" w:hAnsi="Arial"/>
          <w:sz w:val="24"/>
          <w:szCs w:val="24"/>
        </w:rPr>
        <w:t xml:space="preserve">This is the heart of </w:t>
      </w:r>
      <w:r w:rsidRPr="00CF7F57">
        <w:rPr>
          <w:rFonts w:ascii="Arial" w:hAnsi="Arial"/>
          <w:i/>
          <w:sz w:val="24"/>
          <w:szCs w:val="24"/>
        </w:rPr>
        <w:t>Exhale</w:t>
      </w:r>
      <w:r w:rsidRPr="00CF7F57">
        <w:rPr>
          <w:rFonts w:ascii="Arial" w:hAnsi="Arial"/>
          <w:sz w:val="24"/>
          <w:szCs w:val="24"/>
        </w:rPr>
        <w:t>: We need to lose who we’re</w:t>
      </w:r>
      <w:r w:rsidRPr="00CF7F57">
        <w:rPr>
          <w:rFonts w:ascii="Arial" w:hAnsi="Arial"/>
          <w:sz w:val="24"/>
          <w:szCs w:val="24"/>
        </w:rPr>
        <w:t xml:space="preserve"> NOT</w:t>
      </w:r>
      <w:r w:rsidRPr="00CF7F57">
        <w:rPr>
          <w:rFonts w:ascii="Arial" w:hAnsi="Arial"/>
          <w:sz w:val="24"/>
          <w:szCs w:val="24"/>
        </w:rPr>
        <w:t>, to make room for God</w:t>
      </w:r>
      <w:r w:rsidRPr="00CF7F57">
        <w:rPr>
          <w:rFonts w:ascii="Arial" w:hAnsi="Arial"/>
          <w:sz w:val="24"/>
          <w:szCs w:val="24"/>
        </w:rPr>
        <w:t>’</w:t>
      </w:r>
      <w:r w:rsidRPr="00CF7F57">
        <w:rPr>
          <w:rFonts w:ascii="Arial" w:hAnsi="Arial"/>
          <w:sz w:val="24"/>
          <w:szCs w:val="24"/>
        </w:rPr>
        <w:t xml:space="preserve">s work through us. We need to love </w:t>
      </w:r>
      <w:proofErr w:type="gramStart"/>
      <w:r w:rsidRPr="00CF7F57">
        <w:rPr>
          <w:rFonts w:ascii="Arial" w:hAnsi="Arial"/>
          <w:sz w:val="24"/>
          <w:szCs w:val="24"/>
        </w:rPr>
        <w:t>who</w:t>
      </w:r>
      <w:proofErr w:type="gramEnd"/>
      <w:r w:rsidRPr="00CF7F57">
        <w:rPr>
          <w:rFonts w:ascii="Arial" w:hAnsi="Arial"/>
          <w:sz w:val="24"/>
          <w:szCs w:val="24"/>
        </w:rPr>
        <w:t xml:space="preserve"> we ARE</w:t>
      </w:r>
      <w:r w:rsidRPr="00CF7F57">
        <w:rPr>
          <w:rFonts w:ascii="Arial" w:hAnsi="Arial"/>
          <w:sz w:val="24"/>
          <w:szCs w:val="24"/>
        </w:rPr>
        <w:t xml:space="preserve"> </w:t>
      </w:r>
      <w:r w:rsidRPr="00CF7F57">
        <w:rPr>
          <w:rFonts w:ascii="Arial" w:hAnsi="Arial"/>
          <w:sz w:val="24"/>
          <w:szCs w:val="24"/>
        </w:rPr>
        <w:t>to take steps in God</w:t>
      </w:r>
      <w:r w:rsidRPr="00CF7F57">
        <w:rPr>
          <w:rFonts w:ascii="Arial" w:hAnsi="Arial"/>
          <w:sz w:val="24"/>
          <w:szCs w:val="24"/>
        </w:rPr>
        <w:t>’</w:t>
      </w:r>
      <w:r w:rsidRPr="00CF7F57">
        <w:rPr>
          <w:rFonts w:ascii="Arial" w:hAnsi="Arial"/>
          <w:sz w:val="24"/>
          <w:szCs w:val="24"/>
        </w:rPr>
        <w:t>s work for us. We need to fully launch into a life worthy of the L</w:t>
      </w:r>
      <w:r w:rsidRPr="00CF7F57">
        <w:rPr>
          <w:rFonts w:ascii="Arial" w:hAnsi="Arial"/>
          <w:sz w:val="24"/>
          <w:szCs w:val="24"/>
        </w:rPr>
        <w:t>ord that pleases him in every way.</w:t>
      </w:r>
      <w:r w:rsidRPr="00CF7F57">
        <w:rPr>
          <w:rFonts w:ascii="Arial" w:hAnsi="Arial"/>
          <w:sz w:val="24"/>
          <w:szCs w:val="24"/>
        </w:rPr>
        <w:br/>
      </w:r>
      <w:r w:rsidRPr="00CF7F57">
        <w:rPr>
          <w:rFonts w:ascii="Arial" w:hAnsi="Arial"/>
          <w:b/>
          <w:bCs/>
          <w:i/>
          <w:iCs/>
          <w:sz w:val="24"/>
          <w:szCs w:val="24"/>
        </w:rPr>
        <w:t>Our BEING leads to our DOING.</w:t>
      </w:r>
      <w:r w:rsidRPr="00CF7F57">
        <w:rPr>
          <w:rFonts w:ascii="Arial" w:hAnsi="Arial"/>
          <w:sz w:val="24"/>
          <w:szCs w:val="24"/>
        </w:rPr>
        <w:br/>
      </w:r>
    </w:p>
    <w:p w14:paraId="26F3B07D" w14:textId="77777777" w:rsidR="00063D6F" w:rsidRPr="00CF7F57" w:rsidRDefault="00CF7F57">
      <w:pPr>
        <w:pStyle w:val="BodyA"/>
        <w:spacing w:line="480" w:lineRule="auto"/>
        <w:rPr>
          <w:rFonts w:ascii="Arial" w:eastAsia="Arial" w:hAnsi="Arial" w:cs="Arial"/>
          <w:sz w:val="24"/>
          <w:szCs w:val="24"/>
        </w:rPr>
      </w:pPr>
      <w:r w:rsidRPr="00CF7F57">
        <w:rPr>
          <w:rFonts w:ascii="Arial" w:hAnsi="Arial"/>
          <w:sz w:val="24"/>
          <w:szCs w:val="24"/>
        </w:rPr>
        <w:t>Notes</w:t>
      </w:r>
      <w:proofErr w:type="gramStart"/>
      <w:r w:rsidRPr="00CF7F57">
        <w:rPr>
          <w:rFonts w:ascii="Arial" w:hAnsi="Arial"/>
          <w:sz w:val="24"/>
          <w:szCs w:val="24"/>
        </w:rPr>
        <w:t>:_</w:t>
      </w:r>
      <w:proofErr w:type="gramEnd"/>
      <w:r w:rsidRPr="00CF7F57">
        <w:rPr>
          <w:rFonts w:ascii="Arial" w:hAnsi="Arial"/>
          <w:sz w:val="24"/>
          <w:szCs w:val="24"/>
        </w:rPr>
        <w:t>_______________________________________________________________</w:t>
      </w:r>
      <w:r w:rsidRPr="00CF7F57">
        <w:rPr>
          <w:rFonts w:ascii="Arial" w:hAnsi="Arial"/>
          <w:sz w:val="24"/>
          <w:szCs w:val="24"/>
        </w:rPr>
        <w:br/>
      </w:r>
      <w:r w:rsidRPr="00CF7F57">
        <w:rPr>
          <w:rFonts w:ascii="Arial" w:hAnsi="Arial"/>
          <w:sz w:val="24"/>
          <w:szCs w:val="24"/>
        </w:rPr>
        <w:t>_____________________________________________________________________</w:t>
      </w:r>
    </w:p>
    <w:p w14:paraId="6DC672F7" w14:textId="77777777" w:rsidR="00063D6F" w:rsidRPr="00CF7F57" w:rsidRDefault="00CF7F57">
      <w:pPr>
        <w:pStyle w:val="BodyA"/>
        <w:spacing w:line="480" w:lineRule="auto"/>
        <w:rPr>
          <w:rFonts w:ascii="Arial" w:eastAsia="Arial" w:hAnsi="Arial" w:cs="Arial"/>
          <w:sz w:val="24"/>
          <w:szCs w:val="24"/>
        </w:rPr>
      </w:pPr>
      <w:r w:rsidRPr="00CF7F57">
        <w:rPr>
          <w:rFonts w:ascii="Arial" w:hAnsi="Arial"/>
          <w:sz w:val="24"/>
          <w:szCs w:val="24"/>
        </w:rPr>
        <w:t>_____________________________________________________________________</w:t>
      </w:r>
    </w:p>
    <w:p w14:paraId="7135597A" w14:textId="77777777" w:rsidR="00CF7F57" w:rsidRPr="00CF7F57" w:rsidRDefault="00CF7F57">
      <w:pPr>
        <w:pStyle w:val="BodyA"/>
        <w:spacing w:line="480" w:lineRule="auto"/>
        <w:rPr>
          <w:rFonts w:ascii="Arial" w:hAnsi="Arial"/>
          <w:sz w:val="24"/>
          <w:szCs w:val="24"/>
        </w:rPr>
      </w:pPr>
      <w:r w:rsidRPr="00CF7F57">
        <w:rPr>
          <w:rFonts w:ascii="Arial" w:hAnsi="Arial"/>
          <w:sz w:val="24"/>
          <w:szCs w:val="24"/>
        </w:rPr>
        <w:br/>
      </w:r>
      <w:r w:rsidRPr="00CF7F57">
        <w:rPr>
          <w:rFonts w:ascii="Arial" w:hAnsi="Arial"/>
          <w:sz w:val="24"/>
          <w:szCs w:val="24"/>
        </w:rPr>
        <w:t xml:space="preserve">Our life </w:t>
      </w:r>
      <w:proofErr w:type="gramStart"/>
      <w:r w:rsidRPr="00CF7F57">
        <w:rPr>
          <w:rFonts w:ascii="Arial" w:hAnsi="Arial"/>
          <w:sz w:val="24"/>
          <w:szCs w:val="24"/>
        </w:rPr>
        <w:t>well-lived</w:t>
      </w:r>
      <w:proofErr w:type="gramEnd"/>
      <w:r w:rsidRPr="00CF7F57">
        <w:rPr>
          <w:rFonts w:ascii="Arial" w:hAnsi="Arial"/>
          <w:sz w:val="24"/>
          <w:szCs w:val="24"/>
        </w:rPr>
        <w:t xml:space="preserve"> is a fruitful life and a </w:t>
      </w:r>
      <w:r w:rsidRPr="00CF7F57">
        <w:rPr>
          <w:rFonts w:ascii="Arial" w:hAnsi="Arial"/>
          <w:i/>
          <w:iCs/>
          <w:sz w:val="24"/>
          <w:szCs w:val="24"/>
        </w:rPr>
        <w:t>Seed Sender Life.</w:t>
      </w:r>
      <w:r w:rsidRPr="00CF7F57">
        <w:rPr>
          <w:rFonts w:ascii="Arial" w:hAnsi="Arial"/>
          <w:sz w:val="24"/>
          <w:szCs w:val="24"/>
        </w:rPr>
        <w:br/>
      </w:r>
      <w:r w:rsidRPr="00CF7F57">
        <w:rPr>
          <w:rFonts w:ascii="Arial" w:hAnsi="Arial"/>
          <w:sz w:val="24"/>
          <w:szCs w:val="24"/>
        </w:rPr>
        <w:br/>
      </w:r>
      <w:r w:rsidRPr="00CF7F57">
        <w:rPr>
          <w:rFonts w:ascii="Arial" w:hAnsi="Arial"/>
          <w:sz w:val="24"/>
          <w:szCs w:val="24"/>
        </w:rPr>
        <w:t xml:space="preserve">Our Seed Sender Life, our every good work, will look different for all of us. Our gifts and influence are different. </w:t>
      </w:r>
      <w:r w:rsidRPr="00CF7F57">
        <w:rPr>
          <w:rFonts w:ascii="Arial" w:hAnsi="Arial"/>
          <w:sz w:val="24"/>
          <w:szCs w:val="24"/>
        </w:rPr>
        <w:br/>
      </w:r>
    </w:p>
    <w:p w14:paraId="26B67EF4" w14:textId="77777777" w:rsidR="00CF7F57" w:rsidRPr="00CF7F57" w:rsidRDefault="00CF7F57">
      <w:pPr>
        <w:pStyle w:val="BodyA"/>
        <w:spacing w:line="480" w:lineRule="auto"/>
        <w:rPr>
          <w:rFonts w:ascii="Arial" w:hAnsi="Arial"/>
          <w:sz w:val="24"/>
          <w:szCs w:val="24"/>
        </w:rPr>
      </w:pPr>
      <w:r w:rsidRPr="00CF7F57">
        <w:rPr>
          <w:rFonts w:ascii="Arial" w:hAnsi="Arial"/>
          <w:sz w:val="24"/>
          <w:szCs w:val="24"/>
        </w:rPr>
        <w:t>Am</w:t>
      </w:r>
      <w:r w:rsidRPr="00CF7F57">
        <w:rPr>
          <w:rFonts w:ascii="Arial" w:hAnsi="Arial"/>
          <w:sz w:val="24"/>
          <w:szCs w:val="24"/>
        </w:rPr>
        <w:t>y tells us about a walk that she took and on the ground she could see several da</w:t>
      </w:r>
      <w:r w:rsidRPr="00CF7F57">
        <w:rPr>
          <w:rFonts w:ascii="Arial" w:hAnsi="Arial"/>
          <w:sz w:val="24"/>
          <w:szCs w:val="24"/>
        </w:rPr>
        <w:t>n</w:t>
      </w:r>
      <w:r w:rsidRPr="00CF7F57">
        <w:rPr>
          <w:rFonts w:ascii="Arial" w:hAnsi="Arial"/>
          <w:sz w:val="24"/>
          <w:szCs w:val="24"/>
        </w:rPr>
        <w:t>d</w:t>
      </w:r>
      <w:r w:rsidRPr="00CF7F57">
        <w:rPr>
          <w:rFonts w:ascii="Arial" w:hAnsi="Arial"/>
          <w:sz w:val="24"/>
          <w:szCs w:val="24"/>
        </w:rPr>
        <w:t>e</w:t>
      </w:r>
      <w:r w:rsidRPr="00CF7F57">
        <w:rPr>
          <w:rFonts w:ascii="Arial" w:hAnsi="Arial"/>
          <w:sz w:val="24"/>
          <w:szCs w:val="24"/>
        </w:rPr>
        <w:t>lions in one place, all in different stages of growth:</w:t>
      </w:r>
      <w:r w:rsidRPr="00CF7F57">
        <w:rPr>
          <w:rFonts w:ascii="Arial" w:hAnsi="Arial"/>
          <w:sz w:val="24"/>
          <w:szCs w:val="24"/>
        </w:rPr>
        <w:t xml:space="preserve"> a baby dandelion, a mature one, a wind blown one, and a stalk with no seeds left.  </w:t>
      </w:r>
      <w:r w:rsidRPr="00CF7F57">
        <w:rPr>
          <w:rFonts w:ascii="Arial" w:hAnsi="Arial"/>
          <w:sz w:val="24"/>
          <w:szCs w:val="24"/>
        </w:rPr>
        <w:br/>
      </w:r>
      <w:r w:rsidRPr="00CF7F57">
        <w:rPr>
          <w:rFonts w:ascii="Arial" w:hAnsi="Arial"/>
          <w:sz w:val="24"/>
          <w:szCs w:val="24"/>
        </w:rPr>
        <w:t xml:space="preserve">This is how our lives are: </w:t>
      </w:r>
      <w:r w:rsidRPr="00CF7F57">
        <w:rPr>
          <w:rFonts w:ascii="Arial" w:hAnsi="Arial"/>
          <w:sz w:val="24"/>
          <w:szCs w:val="24"/>
        </w:rPr>
        <w:t xml:space="preserve">how we </w:t>
      </w:r>
      <w:r w:rsidRPr="00CF7F57">
        <w:rPr>
          <w:rFonts w:ascii="Arial" w:hAnsi="Arial"/>
          <w:sz w:val="24"/>
          <w:szCs w:val="24"/>
        </w:rPr>
        <w:t xml:space="preserve">start and grow and, Lord willing, at the end we have spread the Seed everywhere and have none left. </w:t>
      </w:r>
    </w:p>
    <w:p w14:paraId="42312431" w14:textId="77777777" w:rsidR="00063D6F" w:rsidRPr="00CF7F57" w:rsidRDefault="00CF7F57">
      <w:pPr>
        <w:pStyle w:val="BodyA"/>
        <w:spacing w:line="480" w:lineRule="auto"/>
        <w:rPr>
          <w:rFonts w:ascii="Arial" w:hAnsi="Arial"/>
          <w:sz w:val="24"/>
          <w:szCs w:val="24"/>
        </w:rPr>
      </w:pPr>
      <w:r w:rsidRPr="00CF7F57">
        <w:rPr>
          <w:rFonts w:ascii="Arial" w:hAnsi="Arial"/>
          <w:sz w:val="24"/>
          <w:szCs w:val="24"/>
        </w:rPr>
        <w:br/>
      </w:r>
      <w:r w:rsidRPr="00CF7F57">
        <w:rPr>
          <w:rFonts w:ascii="Arial" w:hAnsi="Arial"/>
          <w:sz w:val="24"/>
          <w:szCs w:val="24"/>
        </w:rPr>
        <w:t xml:space="preserve">Amy then leads us through the </w:t>
      </w:r>
      <w:r w:rsidRPr="00CF7F57">
        <w:rPr>
          <w:rFonts w:ascii="Arial" w:hAnsi="Arial"/>
          <w:i/>
          <w:sz w:val="24"/>
          <w:szCs w:val="24"/>
        </w:rPr>
        <w:t>Now Breathe</w:t>
      </w:r>
      <w:r w:rsidRPr="00CF7F57">
        <w:rPr>
          <w:rFonts w:ascii="Arial" w:hAnsi="Arial"/>
          <w:sz w:val="24"/>
          <w:szCs w:val="24"/>
        </w:rPr>
        <w:t xml:space="preserve"> exercise, an invitation to stand together with cupped hands as if holding seeds, imagining sending those seeds in</w:t>
      </w:r>
      <w:r w:rsidRPr="00CF7F57">
        <w:rPr>
          <w:rFonts w:ascii="Arial" w:hAnsi="Arial"/>
          <w:sz w:val="24"/>
          <w:szCs w:val="24"/>
        </w:rPr>
        <w:t xml:space="preserve">to the world. </w:t>
      </w:r>
      <w:r w:rsidRPr="00CF7F57">
        <w:rPr>
          <w:rFonts w:ascii="Arial" w:hAnsi="Arial"/>
          <w:sz w:val="24"/>
          <w:szCs w:val="24"/>
        </w:rPr>
        <w:br/>
      </w:r>
    </w:p>
    <w:p w14:paraId="72464590" w14:textId="77777777" w:rsidR="00063D6F" w:rsidRPr="00CF7F57" w:rsidRDefault="00CF7F57">
      <w:pPr>
        <w:pStyle w:val="BodyA"/>
        <w:spacing w:line="480" w:lineRule="auto"/>
        <w:rPr>
          <w:rFonts w:ascii="Arial" w:eastAsia="Arial" w:hAnsi="Arial" w:cs="Arial"/>
          <w:sz w:val="24"/>
          <w:szCs w:val="24"/>
        </w:rPr>
      </w:pPr>
      <w:r w:rsidRPr="00CF7F57">
        <w:rPr>
          <w:rFonts w:ascii="Arial" w:hAnsi="Arial"/>
          <w:b/>
          <w:sz w:val="24"/>
          <w:szCs w:val="24"/>
        </w:rPr>
        <w:t>Question for the group:</w:t>
      </w:r>
      <w:r w:rsidRPr="00CF7F57">
        <w:rPr>
          <w:rFonts w:ascii="Arial" w:hAnsi="Arial"/>
          <w:sz w:val="24"/>
          <w:szCs w:val="24"/>
        </w:rPr>
        <w:t xml:space="preserve"> Ask the ladies to share one of the seeds that they imagined holding and sending out into the world.</w:t>
      </w:r>
    </w:p>
    <w:p w14:paraId="0CE79662" w14:textId="77777777" w:rsidR="00063D6F" w:rsidRPr="00CF7F57" w:rsidRDefault="00CF7F57">
      <w:pPr>
        <w:pStyle w:val="BodyA"/>
        <w:spacing w:line="480" w:lineRule="auto"/>
        <w:rPr>
          <w:rFonts w:ascii="Arial" w:eastAsia="Arial" w:hAnsi="Arial" w:cs="Arial"/>
          <w:sz w:val="24"/>
          <w:szCs w:val="24"/>
        </w:rPr>
      </w:pPr>
      <w:r w:rsidRPr="00CF7F57">
        <w:rPr>
          <w:rFonts w:ascii="Arial" w:hAnsi="Arial"/>
          <w:sz w:val="24"/>
          <w:szCs w:val="24"/>
        </w:rPr>
        <w:br/>
      </w:r>
      <w:r w:rsidRPr="00CF7F57">
        <w:rPr>
          <w:rFonts w:ascii="Arial" w:hAnsi="Arial"/>
          <w:sz w:val="24"/>
          <w:szCs w:val="24"/>
        </w:rPr>
        <w:br/>
      </w:r>
      <w:r w:rsidRPr="00CF7F57">
        <w:rPr>
          <w:rFonts w:ascii="Arial" w:hAnsi="Arial"/>
          <w:sz w:val="24"/>
          <w:szCs w:val="24"/>
        </w:rPr>
        <w:br/>
      </w:r>
    </w:p>
    <w:p w14:paraId="2B80E4D3" w14:textId="77777777" w:rsidR="00063D6F" w:rsidRPr="00CF7F57" w:rsidRDefault="00CF7F57">
      <w:pPr>
        <w:pStyle w:val="BodyA"/>
        <w:spacing w:line="480" w:lineRule="auto"/>
        <w:rPr>
          <w:rFonts w:ascii="Arial" w:hAnsi="Arial"/>
        </w:rPr>
      </w:pPr>
      <w:r w:rsidRPr="00CF7F57">
        <w:rPr>
          <w:rFonts w:ascii="Arial" w:hAnsi="Arial"/>
          <w:sz w:val="24"/>
          <w:szCs w:val="24"/>
        </w:rPr>
        <w:br/>
      </w:r>
      <w:r w:rsidRPr="00CF7F57">
        <w:rPr>
          <w:rFonts w:ascii="Arial" w:hAnsi="Arial"/>
          <w:sz w:val="24"/>
          <w:szCs w:val="24"/>
        </w:rPr>
        <w:br/>
      </w:r>
    </w:p>
    <w:bookmarkEnd w:id="0"/>
    <w:sectPr w:rsidR="00063D6F" w:rsidRPr="00CF7F57">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8DD5A8" w14:textId="77777777" w:rsidR="00000000" w:rsidRDefault="00CF7F57">
      <w:r>
        <w:separator/>
      </w:r>
    </w:p>
  </w:endnote>
  <w:endnote w:type="continuationSeparator" w:id="0">
    <w:p w14:paraId="0CE6A0A7" w14:textId="77777777" w:rsidR="00000000" w:rsidRDefault="00CF7F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62C1D9" w14:textId="77777777" w:rsidR="00063D6F" w:rsidRDefault="00063D6F">
    <w:pPr>
      <w:pStyle w:val="Header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7477A" w14:textId="77777777" w:rsidR="00000000" w:rsidRDefault="00CF7F57">
      <w:r>
        <w:separator/>
      </w:r>
    </w:p>
  </w:footnote>
  <w:footnote w:type="continuationSeparator" w:id="0">
    <w:p w14:paraId="77ECEB20" w14:textId="77777777" w:rsidR="00000000" w:rsidRDefault="00CF7F57">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43C2D" w14:textId="77777777" w:rsidR="00063D6F" w:rsidRDefault="00063D6F">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6"/>
  <w:displayBackgroundShape/>
  <w:proofState w:spelling="clean" w:grammar="clean"/>
  <w:trackRevisions/>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063D6F"/>
    <w:rsid w:val="00063D6F"/>
    <w:rsid w:val="00CF7F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ED544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CF7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F5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A">
    <w:name w:val="Body A"/>
    <w:rPr>
      <w:rFonts w:ascii="Helvetica Neue" w:hAnsi="Helvetica Neue" w:cs="Arial Unicode MS"/>
      <w:color w:val="000000"/>
      <w:sz w:val="22"/>
      <w:szCs w:val="22"/>
      <w:u w:color="000000"/>
      <w14:textOutline w14:w="12700" w14:cap="flat" w14:cmpd="sng" w14:algn="ctr">
        <w14:noFill/>
        <w14:prstDash w14:val="solid"/>
        <w14:miter w14:lim="400000"/>
      </w14:textOutline>
    </w:rPr>
  </w:style>
  <w:style w:type="paragraph" w:styleId="BalloonText">
    <w:name w:val="Balloon Text"/>
    <w:basedOn w:val="Normal"/>
    <w:link w:val="BalloonTextChar"/>
    <w:uiPriority w:val="99"/>
    <w:semiHidden/>
    <w:unhideWhenUsed/>
    <w:rsid w:val="00CF7F5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F7F57"/>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oter" Target="foot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101600" tIns="101600" rIns="101600" bIns="101600"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395</Words>
  <Characters>2257</Characters>
  <Application>Microsoft Macintosh Word</Application>
  <DocSecurity>0</DocSecurity>
  <Lines>18</Lines>
  <Paragraphs>5</Paragraphs>
  <ScaleCrop>false</ScaleCrop>
  <Company>Monterey Bay Academy</Company>
  <LinksUpToDate>false</LinksUpToDate>
  <CharactersWithSpaces>2647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Cheri Gregory</cp:lastModifiedBy>
  <cp:revision>2</cp:revision>
  <dcterms:created xsi:type="dcterms:W3CDTF">2020-03-20T03:26:00Z</dcterms:created>
  <dcterms:modified xsi:type="dcterms:W3CDTF">2020-03-20T03:29:00Z</dcterms:modified>
</cp:coreProperties>
</file>